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09F" w:rsidRPr="00F113B8" w:rsidRDefault="0086209F" w:rsidP="0086209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6209F" w:rsidRPr="00DF5205" w:rsidRDefault="0086209F" w:rsidP="008620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3F43BB5" wp14:editId="1BA3386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09F" w:rsidRPr="00DF5205" w:rsidRDefault="0086209F" w:rsidP="0086209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6209F" w:rsidRPr="00DF5205" w:rsidRDefault="0086209F" w:rsidP="0086209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ТРИЦЯТЬ ДРУГА  </w:t>
      </w:r>
      <w:r w:rsidRPr="00DF52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6209F" w:rsidRPr="00DF5205" w:rsidRDefault="0086209F" w:rsidP="0086209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6209F" w:rsidRPr="00DF5205" w:rsidRDefault="0086209F" w:rsidP="008620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6209F" w:rsidRPr="00DF5205" w:rsidRDefault="0086209F" w:rsidP="008620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209F" w:rsidRPr="00DF5205" w:rsidRDefault="0086209F" w:rsidP="008620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___.___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№ _____-32- 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F5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6209F" w:rsidRPr="0090362C" w:rsidRDefault="0086209F" w:rsidP="0086209F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86209F" w:rsidRDefault="0086209F" w:rsidP="0086209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86209F" w:rsidRPr="00DF5205" w:rsidRDefault="0086209F" w:rsidP="0086209F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Про передачу </w:t>
      </w: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>в постійне користування</w:t>
      </w:r>
    </w:p>
    <w:p w:rsidR="0086209F" w:rsidRPr="00DF5205" w:rsidRDefault="0086209F" w:rsidP="0086209F">
      <w:pPr>
        <w:pStyle w:val="a3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3221887501:05:088:6015</w:t>
      </w:r>
    </w:p>
    <w:p w:rsidR="0086209F" w:rsidRPr="00DF5205" w:rsidRDefault="0086209F" w:rsidP="0086209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по вул.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Київська,57-А</w:t>
      </w:r>
      <w:r w:rsidRPr="00DF520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, село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Синяк</w:t>
      </w:r>
    </w:p>
    <w:p w:rsidR="0086209F" w:rsidRPr="00DF5205" w:rsidRDefault="0086209F" w:rsidP="0086209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відділу культури,національностей та релігій </w:t>
      </w:r>
    </w:p>
    <w:p w:rsidR="0086209F" w:rsidRPr="00DF5205" w:rsidRDefault="0086209F" w:rsidP="0086209F">
      <w:pPr>
        <w:spacing w:after="0" w:line="240" w:lineRule="auto"/>
        <w:jc w:val="both"/>
        <w:rPr>
          <w:b/>
          <w:color w:val="000000"/>
          <w:sz w:val="28"/>
          <w:szCs w:val="28"/>
          <w:lang w:val="uk-UA"/>
        </w:rPr>
      </w:pPr>
      <w:proofErr w:type="spellStart"/>
      <w:r w:rsidRPr="00DF5205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86209F" w:rsidRPr="00DF5205" w:rsidRDefault="0086209F" w:rsidP="0086209F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6209F" w:rsidRPr="00DF5205" w:rsidRDefault="0086209F" w:rsidP="0086209F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 xml:space="preserve">Розглянувши лист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про передачу в постійне користування земельної ділянки площею </w:t>
      </w:r>
      <w:r w:rsidR="00244583">
        <w:rPr>
          <w:rFonts w:ascii="Times New Roman" w:hAnsi="Times New Roman"/>
          <w:sz w:val="28"/>
          <w:szCs w:val="28"/>
          <w:lang w:val="uk-UA"/>
        </w:rPr>
        <w:t>0,0943га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, кадастровий номер </w:t>
      </w:r>
      <w:r w:rsidR="00244583">
        <w:rPr>
          <w:rFonts w:ascii="Times New Roman" w:hAnsi="Times New Roman"/>
          <w:color w:val="000000"/>
          <w:sz w:val="28"/>
          <w:szCs w:val="28"/>
          <w:lang w:val="uk-UA"/>
        </w:rPr>
        <w:t>3221887501:05:088:6015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що розташ</w:t>
      </w:r>
      <w:r w:rsidR="00926A7A">
        <w:rPr>
          <w:rFonts w:ascii="Times New Roman" w:hAnsi="Times New Roman"/>
          <w:color w:val="000000"/>
          <w:sz w:val="28"/>
          <w:szCs w:val="28"/>
          <w:lang w:val="uk-UA"/>
        </w:rPr>
        <w:t xml:space="preserve">ована по вул. </w:t>
      </w:r>
      <w:r w:rsidR="00244583">
        <w:rPr>
          <w:rFonts w:ascii="Times New Roman" w:hAnsi="Times New Roman"/>
          <w:color w:val="000000"/>
          <w:sz w:val="28"/>
          <w:szCs w:val="28"/>
          <w:lang w:val="uk-UA"/>
        </w:rPr>
        <w:t>Київська,57-а</w:t>
      </w:r>
      <w:r w:rsidR="00926A7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селі </w:t>
      </w:r>
      <w:r w:rsidR="00024D60">
        <w:rPr>
          <w:rFonts w:ascii="Times New Roman" w:hAnsi="Times New Roman"/>
          <w:color w:val="000000"/>
          <w:sz w:val="28"/>
          <w:szCs w:val="28"/>
          <w:lang w:val="uk-UA"/>
        </w:rPr>
        <w:t>Синяк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цільовим призначенням: для будівництва та обслуговування будівель закладів культурно-просвітницького обслуговування, враховуючи витяг з Державного реєстру речових прав на нерухоме майно про реєстрацію права власності,  комунальної  власності, 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керуючись ст. ст. 12, 92 Земельного кодексу України, </w:t>
      </w:r>
      <w:r w:rsidRPr="00DF5205">
        <w:rPr>
          <w:rFonts w:ascii="Times New Roman" w:hAnsi="Times New Roman"/>
          <w:sz w:val="28"/>
          <w:szCs w:val="28"/>
          <w:lang w:val="uk-UA"/>
        </w:rPr>
        <w:t>п. 34 ч. 1 ст. 26 Закону України «Про місцеве самоврядування в Україні»</w:t>
      </w:r>
      <w:r w:rsidRPr="00DF5205">
        <w:rPr>
          <w:rFonts w:ascii="Times New Roman" w:eastAsia="Calibri" w:hAnsi="Times New Roman"/>
          <w:sz w:val="28"/>
          <w:szCs w:val="28"/>
          <w:lang w:val="uk-UA" w:eastAsia="en-US"/>
        </w:rPr>
        <w:t>, міська рада</w:t>
      </w:r>
    </w:p>
    <w:p w:rsidR="0086209F" w:rsidRPr="00DF5205" w:rsidRDefault="0086209F" w:rsidP="0086209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F5205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86209F" w:rsidRPr="00DF5205" w:rsidRDefault="0086209F" w:rsidP="0086209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Передати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постійне користування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 відділу культури, національностей та релігій </w:t>
      </w:r>
      <w:proofErr w:type="spellStart"/>
      <w:r w:rsidRPr="00DF520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sz w:val="28"/>
          <w:szCs w:val="28"/>
          <w:lang w:val="uk-UA"/>
        </w:rPr>
        <w:t xml:space="preserve"> міської ради (код ЄДРПОУ 26473919)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земельну ділянку </w:t>
      </w:r>
      <w:r w:rsidRPr="00DF5205">
        <w:rPr>
          <w:rFonts w:ascii="Times New Roman" w:hAnsi="Times New Roman"/>
          <w:sz w:val="28"/>
          <w:szCs w:val="28"/>
          <w:lang w:val="uk-UA"/>
        </w:rPr>
        <w:t xml:space="preserve">кадастровий номер </w:t>
      </w:r>
      <w:r w:rsidR="00024D60">
        <w:rPr>
          <w:rFonts w:ascii="Times New Roman" w:hAnsi="Times New Roman"/>
          <w:color w:val="000000"/>
          <w:sz w:val="28"/>
          <w:szCs w:val="28"/>
          <w:lang w:val="uk-UA"/>
        </w:rPr>
        <w:t>3221887501:05:088:6015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, площа</w:t>
      </w:r>
      <w:r w:rsidR="00792065">
        <w:rPr>
          <w:rFonts w:ascii="Times New Roman" w:hAnsi="Times New Roman"/>
          <w:color w:val="000000"/>
          <w:sz w:val="28"/>
          <w:szCs w:val="28"/>
          <w:lang w:val="uk-UA"/>
        </w:rPr>
        <w:t xml:space="preserve"> 0,0943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га, що розташована </w:t>
      </w:r>
      <w:r w:rsidR="00792065">
        <w:rPr>
          <w:rFonts w:ascii="Times New Roman" w:hAnsi="Times New Roman"/>
          <w:color w:val="000000"/>
          <w:sz w:val="28"/>
          <w:szCs w:val="28"/>
          <w:lang w:val="uk-UA"/>
        </w:rPr>
        <w:t>по вул. Київська,57-А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в селі </w:t>
      </w:r>
      <w:r w:rsidR="00792065">
        <w:rPr>
          <w:rFonts w:ascii="Times New Roman" w:hAnsi="Times New Roman"/>
          <w:color w:val="000000"/>
          <w:sz w:val="28"/>
          <w:szCs w:val="28"/>
          <w:lang w:val="uk-UA"/>
        </w:rPr>
        <w:t>Синяк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792065">
        <w:rPr>
          <w:rFonts w:ascii="Times New Roman" w:hAnsi="Times New Roman"/>
          <w:color w:val="000000"/>
          <w:sz w:val="28"/>
          <w:szCs w:val="28"/>
          <w:lang w:val="uk-UA"/>
        </w:rPr>
        <w:t>Синяківського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округу </w:t>
      </w:r>
      <w:proofErr w:type="spellStart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>Бучанської</w:t>
      </w:r>
      <w:proofErr w:type="spellEnd"/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територіальної громади, </w:t>
      </w:r>
      <w:r w:rsidRPr="00DF5205">
        <w:rPr>
          <w:rFonts w:ascii="Times New Roman" w:hAnsi="Times New Roman"/>
          <w:sz w:val="28"/>
          <w:szCs w:val="28"/>
          <w:lang w:val="uk-UA"/>
        </w:rPr>
        <w:t>цільове призначення (код КВЦПЗ 03.05)</w:t>
      </w:r>
      <w:r w:rsidRPr="00DF5205">
        <w:rPr>
          <w:rFonts w:ascii="Times New Roman" w:hAnsi="Times New Roman"/>
          <w:color w:val="000000"/>
          <w:sz w:val="28"/>
          <w:szCs w:val="28"/>
          <w:lang w:val="uk-UA"/>
        </w:rPr>
        <w:t xml:space="preserve"> - для будівництва та обслуговування будівель закладів культурно-просвітницького обслуговування, </w:t>
      </w:r>
      <w:r w:rsidRPr="00DF5205">
        <w:rPr>
          <w:rFonts w:ascii="Times New Roman" w:hAnsi="Times New Roman"/>
          <w:sz w:val="28"/>
          <w:szCs w:val="28"/>
          <w:lang w:val="uk-UA"/>
        </w:rPr>
        <w:t>категорія земель – землі житлової та громадської забудови.</w:t>
      </w:r>
    </w:p>
    <w:p w:rsidR="0086209F" w:rsidRPr="00DF5205" w:rsidRDefault="0086209F" w:rsidP="0086209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Зареєструвати право постійного користування відповідно до Закону України «Про реєстрацію речового права на нерухоме майно та їх обтяження».</w:t>
      </w:r>
    </w:p>
    <w:p w:rsidR="0086209F" w:rsidRPr="00DF5205" w:rsidRDefault="0086209F" w:rsidP="0086209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5205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86209F" w:rsidRPr="00DF5205" w:rsidRDefault="0086209F" w:rsidP="0086209F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209F" w:rsidRPr="007E5BBF" w:rsidRDefault="0086209F" w:rsidP="0086209F">
      <w:pPr>
        <w:pStyle w:val="a3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6209F" w:rsidRPr="007E5BBF" w:rsidRDefault="0086209F" w:rsidP="0086209F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6209F" w:rsidRDefault="0086209F" w:rsidP="0086209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044E5A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</w:r>
      <w:r w:rsidRPr="00044E5A">
        <w:rPr>
          <w:rFonts w:ascii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8918E1" w:rsidRDefault="008918E1"/>
    <w:sectPr w:rsidR="008918E1" w:rsidSect="0086209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4BC5"/>
    <w:multiLevelType w:val="hybridMultilevel"/>
    <w:tmpl w:val="8D32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A87"/>
    <w:rsid w:val="00024D60"/>
    <w:rsid w:val="00187B18"/>
    <w:rsid w:val="00244583"/>
    <w:rsid w:val="00792065"/>
    <w:rsid w:val="0086209F"/>
    <w:rsid w:val="008918E1"/>
    <w:rsid w:val="008E5A87"/>
    <w:rsid w:val="0092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09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2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2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09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2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2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5</cp:revision>
  <cp:lastPrinted>2022-08-04T07:11:00Z</cp:lastPrinted>
  <dcterms:created xsi:type="dcterms:W3CDTF">2022-08-03T13:14:00Z</dcterms:created>
  <dcterms:modified xsi:type="dcterms:W3CDTF">2022-08-04T07:11:00Z</dcterms:modified>
</cp:coreProperties>
</file>